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F9A" w:rsidRDefault="00480F9A" w:rsidP="00546270">
      <w:pPr>
        <w:spacing w:line="216" w:lineRule="auto"/>
        <w:jc w:val="center"/>
        <w:rPr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Перелік  документів</w:t>
      </w:r>
      <w:r>
        <w:rPr>
          <w:sz w:val="22"/>
          <w:szCs w:val="22"/>
          <w:lang w:val="uk-UA"/>
        </w:rPr>
        <w:t>,</w:t>
      </w:r>
    </w:p>
    <w:p w:rsidR="00480F9A" w:rsidRDefault="00480F9A" w:rsidP="00480F9A">
      <w:pPr>
        <w:spacing w:line="216" w:lineRule="auto"/>
        <w:jc w:val="center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необхідних для надання в філію ДП „Укрдержбудекспертиза”</w:t>
      </w:r>
    </w:p>
    <w:p w:rsidR="00480F9A" w:rsidRDefault="00480F9A" w:rsidP="00480F9A">
      <w:pPr>
        <w:spacing w:line="216" w:lineRule="auto"/>
        <w:jc w:val="center"/>
        <w:rPr>
          <w:b/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для проведення  експертизи  </w:t>
      </w:r>
      <w:r>
        <w:rPr>
          <w:b/>
          <w:sz w:val="22"/>
          <w:szCs w:val="22"/>
          <w:lang w:val="uk-UA"/>
        </w:rPr>
        <w:t xml:space="preserve">проектів </w:t>
      </w:r>
      <w:r w:rsidR="00CF4157">
        <w:rPr>
          <w:b/>
          <w:sz w:val="22"/>
          <w:szCs w:val="22"/>
          <w:lang w:val="uk-UA"/>
        </w:rPr>
        <w:t xml:space="preserve">нового </w:t>
      </w:r>
      <w:r w:rsidR="00E72F59">
        <w:rPr>
          <w:b/>
          <w:sz w:val="22"/>
          <w:szCs w:val="22"/>
          <w:lang w:val="uk-UA"/>
        </w:rPr>
        <w:t>будівництва (СС1</w:t>
      </w:r>
      <w:r>
        <w:rPr>
          <w:b/>
          <w:sz w:val="22"/>
          <w:szCs w:val="22"/>
          <w:lang w:val="uk-UA"/>
        </w:rPr>
        <w:t>)</w:t>
      </w:r>
    </w:p>
    <w:p w:rsidR="00480F9A" w:rsidRDefault="00480F9A" w:rsidP="00480F9A">
      <w:pPr>
        <w:rPr>
          <w:sz w:val="16"/>
          <w:szCs w:val="16"/>
          <w:lang w:val="uk-UA"/>
        </w:rPr>
      </w:pPr>
    </w:p>
    <w:p w:rsidR="00480F9A" w:rsidRDefault="00480F9A" w:rsidP="00480F9A">
      <w:pPr>
        <w:numPr>
          <w:ilvl w:val="0"/>
          <w:numId w:val="12"/>
        </w:numPr>
        <w:ind w:left="357" w:hanging="357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лист-замовлення;</w:t>
      </w:r>
    </w:p>
    <w:p w:rsidR="00480F9A" w:rsidRDefault="005F0C5A" w:rsidP="00480F9A">
      <w:pPr>
        <w:numPr>
          <w:ilvl w:val="0"/>
          <w:numId w:val="12"/>
        </w:numPr>
        <w:ind w:left="357" w:hanging="357"/>
        <w:rPr>
          <w:sz w:val="22"/>
          <w:szCs w:val="22"/>
          <w:lang w:val="uk-UA"/>
        </w:rPr>
      </w:pPr>
      <w:r w:rsidRPr="003E062C">
        <w:rPr>
          <w:lang w:val="uk-UA" w:eastAsia="en-US"/>
        </w:rPr>
        <w:t>АНКЕТА ЗАМОВНИКА</w:t>
      </w:r>
      <w:bookmarkStart w:id="0" w:name="_GoBack"/>
      <w:bookmarkEnd w:id="0"/>
      <w:r w:rsidR="00480F9A">
        <w:rPr>
          <w:sz w:val="22"/>
          <w:szCs w:val="22"/>
          <w:lang w:val="uk-UA"/>
        </w:rPr>
        <w:t>;</w:t>
      </w:r>
    </w:p>
    <w:p w:rsidR="00480F9A" w:rsidRDefault="00480F9A" w:rsidP="00480F9A">
      <w:pPr>
        <w:numPr>
          <w:ilvl w:val="0"/>
          <w:numId w:val="12"/>
        </w:numPr>
        <w:ind w:left="357" w:hanging="357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перелік наданої документації</w:t>
      </w:r>
    </w:p>
    <w:p w:rsidR="00480F9A" w:rsidRPr="00DE68FE" w:rsidRDefault="00480F9A" w:rsidP="00480F9A">
      <w:pPr>
        <w:rPr>
          <w:b/>
          <w:sz w:val="24"/>
          <w:szCs w:val="24"/>
          <w:u w:val="single"/>
          <w:lang w:val="uk-UA"/>
        </w:rPr>
      </w:pPr>
      <w:r w:rsidRPr="00DE68FE">
        <w:rPr>
          <w:b/>
          <w:sz w:val="24"/>
          <w:szCs w:val="24"/>
          <w:u w:val="single"/>
          <w:lang w:val="uk-UA"/>
        </w:rPr>
        <w:t xml:space="preserve">Вихідні дані для проектування: </w:t>
      </w:r>
    </w:p>
    <w:p w:rsidR="00480F9A" w:rsidRDefault="00480F9A" w:rsidP="00480F9A">
      <w:pPr>
        <w:numPr>
          <w:ilvl w:val="0"/>
          <w:numId w:val="12"/>
        </w:numPr>
        <w:ind w:left="357" w:hanging="357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завдання на проектування, затверджене замовником, з визначенням</w:t>
      </w:r>
      <w:r w:rsidR="00E72F59">
        <w:rPr>
          <w:sz w:val="22"/>
          <w:szCs w:val="22"/>
          <w:lang w:val="uk-UA"/>
        </w:rPr>
        <w:t xml:space="preserve"> класу наслідків</w:t>
      </w:r>
      <w:r w:rsidR="00DE68FE">
        <w:rPr>
          <w:sz w:val="22"/>
          <w:szCs w:val="22"/>
          <w:lang w:val="uk-UA"/>
        </w:rPr>
        <w:t xml:space="preserve"> (</w:t>
      </w:r>
      <w:r w:rsidR="00AD4DE8">
        <w:rPr>
          <w:sz w:val="22"/>
          <w:szCs w:val="22"/>
          <w:lang w:val="uk-UA"/>
        </w:rPr>
        <w:t xml:space="preserve">оригінал або </w:t>
      </w:r>
      <w:r w:rsidR="00DE68FE">
        <w:rPr>
          <w:sz w:val="22"/>
          <w:szCs w:val="22"/>
          <w:lang w:val="uk-UA"/>
        </w:rPr>
        <w:t>завірена копія)</w:t>
      </w:r>
      <w:r>
        <w:rPr>
          <w:sz w:val="22"/>
          <w:szCs w:val="22"/>
          <w:lang w:val="uk-UA"/>
        </w:rPr>
        <w:t>;</w:t>
      </w:r>
    </w:p>
    <w:p w:rsidR="00480F9A" w:rsidRDefault="00E72F59" w:rsidP="00480F9A">
      <w:pPr>
        <w:numPr>
          <w:ilvl w:val="0"/>
          <w:numId w:val="12"/>
        </w:numPr>
        <w:ind w:left="357" w:hanging="357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визначення класу наслідків (відповідальності)</w:t>
      </w:r>
      <w:r w:rsidR="00480F9A">
        <w:rPr>
          <w:sz w:val="22"/>
          <w:szCs w:val="22"/>
          <w:lang w:val="uk-UA"/>
        </w:rPr>
        <w:t xml:space="preserve"> (ДСТУ-Н Б.В.1.2-16:2013)</w:t>
      </w:r>
      <w:r w:rsidR="00DE68FE">
        <w:rPr>
          <w:sz w:val="22"/>
          <w:szCs w:val="22"/>
          <w:lang w:val="uk-UA"/>
        </w:rPr>
        <w:t xml:space="preserve"> в оригіналі</w:t>
      </w:r>
      <w:r w:rsidR="00480F9A">
        <w:rPr>
          <w:sz w:val="22"/>
          <w:szCs w:val="22"/>
          <w:lang w:val="uk-UA"/>
        </w:rPr>
        <w:t>;</w:t>
      </w:r>
    </w:p>
    <w:p w:rsidR="00480F9A" w:rsidRDefault="00480F9A" w:rsidP="00480F9A">
      <w:pPr>
        <w:numPr>
          <w:ilvl w:val="0"/>
          <w:numId w:val="12"/>
        </w:numPr>
        <w:ind w:left="357" w:hanging="357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копія кваліфікаційного сертифікату </w:t>
      </w:r>
      <w:r w:rsidR="00546270">
        <w:rPr>
          <w:sz w:val="22"/>
          <w:szCs w:val="22"/>
          <w:lang w:val="uk-UA"/>
        </w:rPr>
        <w:t>проектувальника</w:t>
      </w:r>
      <w:r w:rsidR="0013532F">
        <w:rPr>
          <w:sz w:val="22"/>
          <w:szCs w:val="22"/>
          <w:lang w:val="uk-UA"/>
        </w:rPr>
        <w:t xml:space="preserve"> (ГІП, ГАП), </w:t>
      </w:r>
      <w:r w:rsidR="0013532F" w:rsidRPr="00BC5342">
        <w:rPr>
          <w:sz w:val="22"/>
          <w:szCs w:val="22"/>
          <w:lang w:val="uk-UA"/>
        </w:rPr>
        <w:t>при необхідності - свідоцтво про підвищення кваліфікації за напрямом</w:t>
      </w:r>
    </w:p>
    <w:p w:rsidR="00480F9A" w:rsidRDefault="00480F9A" w:rsidP="00480F9A">
      <w:pPr>
        <w:numPr>
          <w:ilvl w:val="0"/>
          <w:numId w:val="12"/>
        </w:numPr>
        <w:ind w:left="357" w:hanging="357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містобудівні умови та обмеження забудови земельної ділянки</w:t>
      </w:r>
      <w:r w:rsidR="00DE68FE">
        <w:rPr>
          <w:sz w:val="22"/>
          <w:szCs w:val="22"/>
          <w:lang w:val="uk-UA"/>
        </w:rPr>
        <w:t xml:space="preserve"> (завірена копія)</w:t>
      </w:r>
      <w:r>
        <w:rPr>
          <w:sz w:val="22"/>
          <w:szCs w:val="22"/>
          <w:lang w:val="uk-UA"/>
        </w:rPr>
        <w:t>;</w:t>
      </w:r>
    </w:p>
    <w:p w:rsidR="00480F9A" w:rsidRDefault="00480F9A" w:rsidP="00480F9A">
      <w:pPr>
        <w:numPr>
          <w:ilvl w:val="0"/>
          <w:numId w:val="12"/>
        </w:numPr>
        <w:ind w:left="357" w:hanging="357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матеріали інженерно-геологічних вишукувань;</w:t>
      </w:r>
    </w:p>
    <w:p w:rsidR="00480F9A" w:rsidRDefault="00480F9A" w:rsidP="00480F9A">
      <w:pPr>
        <w:numPr>
          <w:ilvl w:val="0"/>
          <w:numId w:val="12"/>
        </w:numPr>
        <w:ind w:left="357" w:hanging="357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матеріали топоз’йомки;</w:t>
      </w:r>
    </w:p>
    <w:p w:rsidR="00480F9A" w:rsidRDefault="00480F9A" w:rsidP="00480F9A">
      <w:pPr>
        <w:numPr>
          <w:ilvl w:val="0"/>
          <w:numId w:val="12"/>
        </w:numPr>
        <w:ind w:left="357" w:hanging="357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матеріали інвентаризації, рішення органів місцевого самоврядування про знесення, право власності на бу</w:t>
      </w:r>
      <w:r w:rsidR="00EA523C">
        <w:rPr>
          <w:sz w:val="22"/>
          <w:szCs w:val="22"/>
          <w:lang w:val="uk-UA"/>
        </w:rPr>
        <w:t>дівлі, що з підлягають знесенню (при необхідності).</w:t>
      </w:r>
    </w:p>
    <w:p w:rsidR="00480F9A" w:rsidRPr="005F41CA" w:rsidRDefault="00EA523C" w:rsidP="00EA523C">
      <w:pPr>
        <w:spacing w:line="360" w:lineRule="auto"/>
        <w:rPr>
          <w:b/>
          <w:sz w:val="24"/>
          <w:szCs w:val="24"/>
          <w:u w:val="single"/>
          <w:lang w:val="uk-UA"/>
        </w:rPr>
      </w:pPr>
      <w:r w:rsidRPr="005F41CA">
        <w:rPr>
          <w:b/>
          <w:sz w:val="24"/>
          <w:szCs w:val="24"/>
          <w:u w:val="single"/>
          <w:lang w:val="uk-UA"/>
        </w:rPr>
        <w:t xml:space="preserve">Для об'єктів, що фінансуються з бюджету або з </w:t>
      </w:r>
      <w:r w:rsidR="00546270" w:rsidRPr="005F41CA">
        <w:rPr>
          <w:b/>
          <w:sz w:val="24"/>
          <w:szCs w:val="24"/>
          <w:u w:val="single"/>
          <w:lang w:val="uk-UA"/>
        </w:rPr>
        <w:t xml:space="preserve">залученням </w:t>
      </w:r>
      <w:r w:rsidRPr="005F41CA">
        <w:rPr>
          <w:b/>
          <w:sz w:val="24"/>
          <w:szCs w:val="24"/>
          <w:u w:val="single"/>
          <w:lang w:val="uk-UA"/>
        </w:rPr>
        <w:t>коштів держпідприємств:</w:t>
      </w:r>
    </w:p>
    <w:p w:rsidR="00480F9A" w:rsidRDefault="00DE68FE" w:rsidP="00480F9A">
      <w:pPr>
        <w:rPr>
          <w:sz w:val="24"/>
          <w:szCs w:val="24"/>
          <w:u w:val="single"/>
          <w:lang w:val="uk-UA"/>
        </w:rPr>
      </w:pPr>
      <w:r>
        <w:rPr>
          <w:sz w:val="24"/>
          <w:szCs w:val="24"/>
          <w:u w:val="single"/>
          <w:lang w:val="uk-UA"/>
        </w:rPr>
        <w:t xml:space="preserve">1. </w:t>
      </w:r>
      <w:r w:rsidR="00480F9A">
        <w:rPr>
          <w:sz w:val="24"/>
          <w:szCs w:val="24"/>
          <w:u w:val="single"/>
          <w:lang w:val="uk-UA"/>
        </w:rPr>
        <w:t xml:space="preserve">Проектна документація  в </w:t>
      </w:r>
      <w:r w:rsidR="009C07B7">
        <w:rPr>
          <w:b/>
          <w:sz w:val="24"/>
          <w:szCs w:val="24"/>
          <w:u w:val="single"/>
          <w:lang w:val="uk-UA"/>
        </w:rPr>
        <w:t>двох</w:t>
      </w:r>
      <w:r w:rsidR="00480F9A">
        <w:rPr>
          <w:b/>
          <w:sz w:val="24"/>
          <w:szCs w:val="24"/>
          <w:u w:val="single"/>
          <w:lang w:val="uk-UA"/>
        </w:rPr>
        <w:t xml:space="preserve"> екземплярах</w:t>
      </w:r>
      <w:r w:rsidR="00480F9A">
        <w:rPr>
          <w:sz w:val="24"/>
          <w:szCs w:val="24"/>
          <w:u w:val="single"/>
          <w:lang w:val="uk-UA"/>
        </w:rPr>
        <w:t xml:space="preserve">  в повному обсязі, розроблена у відповідності </w:t>
      </w:r>
      <w:r w:rsidR="00A370D4">
        <w:rPr>
          <w:sz w:val="24"/>
          <w:szCs w:val="24"/>
          <w:u w:val="single"/>
          <w:lang w:val="uk-UA"/>
        </w:rPr>
        <w:t>до</w:t>
      </w:r>
      <w:r w:rsidR="00480F9A">
        <w:rPr>
          <w:sz w:val="24"/>
          <w:szCs w:val="24"/>
          <w:u w:val="single"/>
          <w:lang w:val="uk-UA"/>
        </w:rPr>
        <w:t xml:space="preserve">  ДБН А.2.2-3-201</w:t>
      </w:r>
      <w:r w:rsidR="00EA523C">
        <w:rPr>
          <w:sz w:val="24"/>
          <w:szCs w:val="24"/>
          <w:u w:val="single"/>
          <w:lang w:val="uk-UA"/>
        </w:rPr>
        <w:t>4</w:t>
      </w:r>
      <w:r w:rsidR="00480F9A">
        <w:rPr>
          <w:sz w:val="24"/>
          <w:szCs w:val="24"/>
          <w:u w:val="single"/>
          <w:lang w:val="uk-UA"/>
        </w:rPr>
        <w:t>:</w:t>
      </w:r>
    </w:p>
    <w:p w:rsidR="00480F9A" w:rsidRPr="00DE68FE" w:rsidRDefault="00480F9A" w:rsidP="00DE68FE">
      <w:pPr>
        <w:pStyle w:val="a6"/>
        <w:numPr>
          <w:ilvl w:val="0"/>
          <w:numId w:val="13"/>
        </w:numPr>
        <w:rPr>
          <w:sz w:val="22"/>
          <w:szCs w:val="22"/>
          <w:lang w:val="uk-UA"/>
        </w:rPr>
      </w:pPr>
      <w:r w:rsidRPr="00DE68FE">
        <w:rPr>
          <w:sz w:val="22"/>
          <w:szCs w:val="22"/>
          <w:lang w:val="uk-UA"/>
        </w:rPr>
        <w:t>Пояснювальна записка</w:t>
      </w:r>
      <w:r w:rsidR="00AD4DE8">
        <w:rPr>
          <w:sz w:val="22"/>
          <w:szCs w:val="22"/>
          <w:lang w:val="uk-UA"/>
        </w:rPr>
        <w:t xml:space="preserve"> (+ </w:t>
      </w:r>
      <w:r w:rsidR="009977AC">
        <w:rPr>
          <w:sz w:val="22"/>
          <w:szCs w:val="22"/>
          <w:lang w:val="uk-UA"/>
        </w:rPr>
        <w:t>пояснювальна записка</w:t>
      </w:r>
      <w:r w:rsidR="00AD4DE8">
        <w:rPr>
          <w:sz w:val="22"/>
          <w:szCs w:val="22"/>
          <w:lang w:val="uk-UA"/>
        </w:rPr>
        <w:t xml:space="preserve"> в електронному вигляді)</w:t>
      </w:r>
    </w:p>
    <w:p w:rsidR="00480F9A" w:rsidRPr="00DE68FE" w:rsidRDefault="00480F9A" w:rsidP="00DE68FE">
      <w:pPr>
        <w:pStyle w:val="a6"/>
        <w:numPr>
          <w:ilvl w:val="0"/>
          <w:numId w:val="13"/>
        </w:numPr>
        <w:rPr>
          <w:sz w:val="22"/>
          <w:szCs w:val="22"/>
          <w:lang w:val="uk-UA"/>
        </w:rPr>
      </w:pPr>
      <w:r w:rsidRPr="00DE68FE">
        <w:rPr>
          <w:sz w:val="22"/>
          <w:szCs w:val="22"/>
          <w:lang w:val="uk-UA"/>
        </w:rPr>
        <w:t>Генеральний план</w:t>
      </w:r>
    </w:p>
    <w:p w:rsidR="00480F9A" w:rsidRPr="00DE68FE" w:rsidRDefault="00480F9A" w:rsidP="00DE68FE">
      <w:pPr>
        <w:pStyle w:val="a6"/>
        <w:numPr>
          <w:ilvl w:val="0"/>
          <w:numId w:val="13"/>
        </w:numPr>
        <w:rPr>
          <w:sz w:val="22"/>
          <w:szCs w:val="22"/>
          <w:lang w:val="uk-UA"/>
        </w:rPr>
      </w:pPr>
      <w:r w:rsidRPr="00DE68FE">
        <w:rPr>
          <w:sz w:val="22"/>
          <w:szCs w:val="22"/>
          <w:lang w:val="uk-UA"/>
        </w:rPr>
        <w:t>Архітектурні рішення</w:t>
      </w:r>
    </w:p>
    <w:p w:rsidR="00480F9A" w:rsidRPr="00DE68FE" w:rsidRDefault="00480F9A" w:rsidP="00DE68FE">
      <w:pPr>
        <w:pStyle w:val="a6"/>
        <w:numPr>
          <w:ilvl w:val="0"/>
          <w:numId w:val="13"/>
        </w:numPr>
        <w:rPr>
          <w:sz w:val="22"/>
          <w:szCs w:val="22"/>
          <w:lang w:val="uk-UA"/>
        </w:rPr>
      </w:pPr>
      <w:r w:rsidRPr="00DE68FE">
        <w:rPr>
          <w:sz w:val="22"/>
          <w:szCs w:val="22"/>
          <w:lang w:val="uk-UA"/>
        </w:rPr>
        <w:t>Конструктивні рішення</w:t>
      </w:r>
    </w:p>
    <w:p w:rsidR="00480F9A" w:rsidRPr="00DE68FE" w:rsidRDefault="00480F9A" w:rsidP="00DE68FE">
      <w:pPr>
        <w:pStyle w:val="a6"/>
        <w:numPr>
          <w:ilvl w:val="0"/>
          <w:numId w:val="13"/>
        </w:numPr>
        <w:rPr>
          <w:sz w:val="22"/>
          <w:szCs w:val="22"/>
          <w:lang w:val="uk-UA"/>
        </w:rPr>
      </w:pPr>
      <w:r w:rsidRPr="00DE68FE">
        <w:rPr>
          <w:sz w:val="22"/>
          <w:szCs w:val="22"/>
          <w:lang w:val="uk-UA"/>
        </w:rPr>
        <w:t>Опалення та вентиляція</w:t>
      </w:r>
    </w:p>
    <w:p w:rsidR="00480F9A" w:rsidRPr="00DE68FE" w:rsidRDefault="00480F9A" w:rsidP="00DE68FE">
      <w:pPr>
        <w:pStyle w:val="a6"/>
        <w:numPr>
          <w:ilvl w:val="0"/>
          <w:numId w:val="13"/>
        </w:numPr>
        <w:rPr>
          <w:sz w:val="22"/>
          <w:szCs w:val="22"/>
          <w:lang w:val="uk-UA"/>
        </w:rPr>
      </w:pPr>
      <w:r w:rsidRPr="00DE68FE">
        <w:rPr>
          <w:sz w:val="22"/>
          <w:szCs w:val="22"/>
          <w:lang w:val="uk-UA"/>
        </w:rPr>
        <w:t>Водопровід та каналізація</w:t>
      </w:r>
    </w:p>
    <w:p w:rsidR="00480F9A" w:rsidRPr="00DE68FE" w:rsidRDefault="00480F9A" w:rsidP="00DE68FE">
      <w:pPr>
        <w:pStyle w:val="a6"/>
        <w:numPr>
          <w:ilvl w:val="0"/>
          <w:numId w:val="13"/>
        </w:numPr>
        <w:rPr>
          <w:sz w:val="22"/>
          <w:szCs w:val="22"/>
          <w:lang w:val="uk-UA"/>
        </w:rPr>
      </w:pPr>
      <w:r w:rsidRPr="00DE68FE">
        <w:rPr>
          <w:sz w:val="22"/>
          <w:szCs w:val="22"/>
          <w:lang w:val="uk-UA"/>
        </w:rPr>
        <w:t>Електрообладнання</w:t>
      </w:r>
    </w:p>
    <w:p w:rsidR="00480F9A" w:rsidRPr="00DE68FE" w:rsidRDefault="00480F9A" w:rsidP="00DE68FE">
      <w:pPr>
        <w:pStyle w:val="a6"/>
        <w:numPr>
          <w:ilvl w:val="0"/>
          <w:numId w:val="13"/>
        </w:numPr>
        <w:rPr>
          <w:sz w:val="22"/>
          <w:szCs w:val="22"/>
          <w:lang w:val="uk-UA"/>
        </w:rPr>
      </w:pPr>
      <w:r w:rsidRPr="00DE68FE">
        <w:rPr>
          <w:sz w:val="22"/>
          <w:szCs w:val="22"/>
          <w:lang w:val="uk-UA"/>
        </w:rPr>
        <w:t>Газопостачання</w:t>
      </w:r>
    </w:p>
    <w:p w:rsidR="00480F9A" w:rsidRPr="00DE68FE" w:rsidRDefault="00480F9A" w:rsidP="00DE68FE">
      <w:pPr>
        <w:pStyle w:val="a6"/>
        <w:numPr>
          <w:ilvl w:val="0"/>
          <w:numId w:val="13"/>
        </w:numPr>
        <w:rPr>
          <w:sz w:val="22"/>
          <w:szCs w:val="22"/>
          <w:lang w:val="uk-UA"/>
        </w:rPr>
      </w:pPr>
      <w:r w:rsidRPr="00DE68FE">
        <w:rPr>
          <w:sz w:val="22"/>
          <w:szCs w:val="22"/>
          <w:lang w:val="uk-UA"/>
        </w:rPr>
        <w:t>Технологія</w:t>
      </w:r>
    </w:p>
    <w:p w:rsidR="00480F9A" w:rsidRPr="00DE68FE" w:rsidRDefault="00480F9A" w:rsidP="00DE68FE">
      <w:pPr>
        <w:pStyle w:val="a6"/>
        <w:numPr>
          <w:ilvl w:val="0"/>
          <w:numId w:val="13"/>
        </w:numPr>
        <w:rPr>
          <w:sz w:val="22"/>
          <w:szCs w:val="22"/>
          <w:lang w:val="uk-UA"/>
        </w:rPr>
      </w:pPr>
      <w:r w:rsidRPr="00DE68FE">
        <w:rPr>
          <w:sz w:val="22"/>
          <w:szCs w:val="22"/>
          <w:lang w:val="uk-UA"/>
        </w:rPr>
        <w:t>Проект організації будівництва</w:t>
      </w:r>
    </w:p>
    <w:p w:rsidR="00480F9A" w:rsidRDefault="00DE68FE" w:rsidP="00480F9A">
      <w:pPr>
        <w:jc w:val="both"/>
        <w:rPr>
          <w:sz w:val="24"/>
          <w:szCs w:val="24"/>
          <w:lang w:val="uk-UA"/>
        </w:rPr>
      </w:pPr>
      <w:r w:rsidRPr="00DE68FE">
        <w:rPr>
          <w:sz w:val="24"/>
          <w:szCs w:val="24"/>
          <w:u w:val="single"/>
          <w:lang w:val="uk-UA"/>
        </w:rPr>
        <w:t>2. К</w:t>
      </w:r>
      <w:r w:rsidR="00480F9A" w:rsidRPr="00DE68FE">
        <w:rPr>
          <w:sz w:val="24"/>
          <w:szCs w:val="24"/>
          <w:u w:val="single"/>
          <w:lang w:val="uk-UA"/>
        </w:rPr>
        <w:t>ошторисна документація в повному обсязі</w:t>
      </w:r>
      <w:r>
        <w:rPr>
          <w:sz w:val="24"/>
          <w:szCs w:val="24"/>
          <w:lang w:val="uk-UA"/>
        </w:rPr>
        <w:t xml:space="preserve"> </w:t>
      </w:r>
      <w:r w:rsidR="00480F9A" w:rsidRPr="00DE68FE">
        <w:rPr>
          <w:sz w:val="24"/>
          <w:szCs w:val="24"/>
          <w:lang w:val="uk-UA"/>
        </w:rPr>
        <w:t>на паперових та електронних носіях</w:t>
      </w:r>
      <w:r>
        <w:rPr>
          <w:sz w:val="24"/>
          <w:szCs w:val="24"/>
          <w:lang w:val="uk-UA"/>
        </w:rPr>
        <w:t xml:space="preserve"> </w:t>
      </w:r>
      <w:r w:rsidR="00480F9A" w:rsidRPr="00DE68FE">
        <w:rPr>
          <w:sz w:val="24"/>
          <w:szCs w:val="24"/>
          <w:lang w:val="uk-UA"/>
        </w:rPr>
        <w:t>(</w:t>
      </w:r>
      <w:r w:rsidR="00480F9A" w:rsidRPr="00DE68FE">
        <w:rPr>
          <w:b/>
          <w:sz w:val="24"/>
          <w:szCs w:val="24"/>
          <w:lang w:val="en-US"/>
        </w:rPr>
        <w:t>CD</w:t>
      </w:r>
      <w:r w:rsidR="00480F9A" w:rsidRPr="00DE68FE">
        <w:rPr>
          <w:sz w:val="24"/>
          <w:szCs w:val="24"/>
          <w:lang w:val="uk-UA"/>
        </w:rPr>
        <w:t xml:space="preserve"> в програмному вигляді), </w:t>
      </w:r>
      <w:r w:rsidR="00546270">
        <w:rPr>
          <w:sz w:val="24"/>
          <w:szCs w:val="24"/>
          <w:lang w:val="uk-UA"/>
        </w:rPr>
        <w:t>в т.</w:t>
      </w:r>
      <w:r w:rsidR="005F41CA">
        <w:rPr>
          <w:sz w:val="24"/>
          <w:szCs w:val="24"/>
          <w:lang w:val="uk-UA"/>
        </w:rPr>
        <w:t xml:space="preserve"> </w:t>
      </w:r>
      <w:r w:rsidR="00546270">
        <w:rPr>
          <w:sz w:val="24"/>
          <w:szCs w:val="24"/>
          <w:lang w:val="uk-UA"/>
        </w:rPr>
        <w:t xml:space="preserve">ч. </w:t>
      </w:r>
      <w:r w:rsidR="00480F9A" w:rsidRPr="00DE68FE">
        <w:rPr>
          <w:sz w:val="24"/>
          <w:szCs w:val="24"/>
          <w:lang w:val="uk-UA"/>
        </w:rPr>
        <w:t>кошторис на проектно-вишукувальні роботи;</w:t>
      </w:r>
      <w:r w:rsidR="00EA523C" w:rsidRPr="00DE68FE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вихідні дані для складання кошторису; джерело фінансування;</w:t>
      </w:r>
      <w:r w:rsidR="00480F9A" w:rsidRPr="00DE68FE">
        <w:rPr>
          <w:sz w:val="24"/>
          <w:szCs w:val="24"/>
          <w:lang w:val="uk-UA"/>
        </w:rPr>
        <w:t xml:space="preserve"> затверджені замовником та узгоджені розпорядником коштів мінімальні ціни на матеріали  та вироби з урахуванням витрат на доставку  на приоб’єктний склад. </w:t>
      </w:r>
    </w:p>
    <w:p w:rsidR="00DE68FE" w:rsidRPr="00DE68FE" w:rsidRDefault="00DE68FE" w:rsidP="00480F9A">
      <w:pPr>
        <w:jc w:val="both"/>
        <w:rPr>
          <w:sz w:val="24"/>
          <w:szCs w:val="24"/>
          <w:lang w:val="uk-UA"/>
        </w:rPr>
      </w:pPr>
    </w:p>
    <w:p w:rsidR="00546270" w:rsidRDefault="00480F9A" w:rsidP="00480F9A">
      <w:pPr>
        <w:rPr>
          <w:sz w:val="22"/>
          <w:szCs w:val="22"/>
          <w:lang w:val="uk-UA"/>
        </w:rPr>
      </w:pPr>
      <w:r w:rsidRPr="00546270">
        <w:rPr>
          <w:b/>
          <w:sz w:val="24"/>
          <w:szCs w:val="24"/>
          <w:u w:val="single"/>
          <w:lang w:val="uk-UA"/>
        </w:rPr>
        <w:t>Для об’єктів, що фінансуються іншими інвесторами</w:t>
      </w:r>
      <w:r>
        <w:rPr>
          <w:sz w:val="22"/>
          <w:szCs w:val="22"/>
          <w:lang w:val="uk-UA"/>
        </w:rPr>
        <w:t xml:space="preserve"> </w:t>
      </w:r>
      <w:r w:rsidR="00546270">
        <w:rPr>
          <w:sz w:val="22"/>
          <w:szCs w:val="22"/>
          <w:lang w:val="uk-UA"/>
        </w:rPr>
        <w:t>:</w:t>
      </w:r>
    </w:p>
    <w:p w:rsidR="00546270" w:rsidRDefault="00546270" w:rsidP="00480F9A">
      <w:pPr>
        <w:rPr>
          <w:sz w:val="22"/>
          <w:szCs w:val="22"/>
          <w:lang w:val="uk-UA"/>
        </w:rPr>
      </w:pPr>
    </w:p>
    <w:p w:rsidR="00546270" w:rsidRPr="00AD4DE8" w:rsidRDefault="00546270" w:rsidP="00546270">
      <w:pPr>
        <w:rPr>
          <w:b/>
          <w:sz w:val="24"/>
          <w:szCs w:val="24"/>
          <w:u w:val="single"/>
          <w:lang w:val="uk-UA"/>
        </w:rPr>
      </w:pPr>
      <w:r w:rsidRPr="00AD4DE8">
        <w:rPr>
          <w:b/>
          <w:sz w:val="24"/>
          <w:szCs w:val="24"/>
          <w:u w:val="single"/>
          <w:lang w:val="uk-UA"/>
        </w:rPr>
        <w:t>1. Проектна документація  в одному екземплярі, розроблена у відповідності з  ДБН А.2.2-3-2014 у складі:</w:t>
      </w:r>
    </w:p>
    <w:p w:rsidR="00546270" w:rsidRDefault="00546270" w:rsidP="00546270">
      <w:pPr>
        <w:pStyle w:val="a6"/>
        <w:numPr>
          <w:ilvl w:val="0"/>
          <w:numId w:val="14"/>
        </w:num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Пояснювальна записка</w:t>
      </w:r>
    </w:p>
    <w:p w:rsidR="00546270" w:rsidRDefault="00546270" w:rsidP="00546270">
      <w:pPr>
        <w:pStyle w:val="a6"/>
        <w:numPr>
          <w:ilvl w:val="0"/>
          <w:numId w:val="14"/>
        </w:num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Генеральний план</w:t>
      </w:r>
    </w:p>
    <w:p w:rsidR="00546270" w:rsidRDefault="00546270" w:rsidP="00546270">
      <w:pPr>
        <w:pStyle w:val="a6"/>
        <w:numPr>
          <w:ilvl w:val="0"/>
          <w:numId w:val="14"/>
        </w:num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Архітектурні рішення</w:t>
      </w:r>
    </w:p>
    <w:p w:rsidR="00546270" w:rsidRDefault="00546270" w:rsidP="00546270">
      <w:pPr>
        <w:pStyle w:val="a6"/>
        <w:numPr>
          <w:ilvl w:val="0"/>
          <w:numId w:val="14"/>
        </w:num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Конструктивні рішення</w:t>
      </w:r>
    </w:p>
    <w:p w:rsidR="00546270" w:rsidRDefault="00546270" w:rsidP="00546270">
      <w:pPr>
        <w:pStyle w:val="a6"/>
        <w:numPr>
          <w:ilvl w:val="0"/>
          <w:numId w:val="14"/>
        </w:num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Проект організації будівництва</w:t>
      </w:r>
    </w:p>
    <w:p w:rsidR="00480F9A" w:rsidRPr="00AD4DE8" w:rsidRDefault="00546270" w:rsidP="00480F9A">
      <w:pPr>
        <w:rPr>
          <w:b/>
          <w:sz w:val="24"/>
          <w:szCs w:val="24"/>
          <w:u w:val="single"/>
          <w:lang w:val="uk-UA"/>
        </w:rPr>
      </w:pPr>
      <w:r w:rsidRPr="00AD4DE8">
        <w:rPr>
          <w:b/>
          <w:sz w:val="24"/>
          <w:szCs w:val="24"/>
          <w:u w:val="single"/>
          <w:lang w:val="uk-UA"/>
        </w:rPr>
        <w:t>2. З</w:t>
      </w:r>
      <w:r w:rsidR="00480F9A" w:rsidRPr="00AD4DE8">
        <w:rPr>
          <w:b/>
          <w:sz w:val="24"/>
          <w:szCs w:val="24"/>
          <w:u w:val="single"/>
          <w:lang w:val="uk-UA"/>
        </w:rPr>
        <w:t xml:space="preserve">ведений кошторис вартості будівництва. </w:t>
      </w:r>
    </w:p>
    <w:p w:rsidR="00480F9A" w:rsidRDefault="00480F9A" w:rsidP="00480F9A">
      <w:pPr>
        <w:rPr>
          <w:rFonts w:ascii="Calibri" w:hAnsi="Calibri" w:cs="Calibri"/>
          <w:i/>
          <w:sz w:val="16"/>
          <w:szCs w:val="16"/>
          <w:lang w:val="uk-UA"/>
        </w:rPr>
      </w:pPr>
    </w:p>
    <w:p w:rsidR="00480F9A" w:rsidRDefault="00AD4DE8" w:rsidP="00480F9A">
      <w:pPr>
        <w:rPr>
          <w:rFonts w:ascii="Calibri" w:hAnsi="Calibri" w:cs="Calibri"/>
          <w:i/>
          <w:sz w:val="16"/>
          <w:szCs w:val="16"/>
          <w:lang w:val="uk-UA"/>
        </w:rPr>
      </w:pPr>
      <w:r>
        <w:rPr>
          <w:rFonts w:asciiTheme="minorHAnsi" w:hAnsiTheme="minorHAnsi" w:cstheme="minorHAnsi"/>
          <w:i/>
          <w:sz w:val="22"/>
          <w:szCs w:val="22"/>
          <w:lang w:val="uk-UA"/>
        </w:rPr>
        <w:t>Основа:</w:t>
      </w:r>
      <w:r w:rsidR="009977AC" w:rsidRPr="009977AC">
        <w:rPr>
          <w:rFonts w:asciiTheme="minorHAnsi" w:hAnsiTheme="minorHAnsi" w:cstheme="minorHAnsi"/>
          <w:i/>
          <w:sz w:val="22"/>
          <w:szCs w:val="22"/>
          <w:lang w:val="uk-UA"/>
        </w:rPr>
        <w:t xml:space="preserve"> </w:t>
      </w:r>
      <w:r w:rsidR="009977AC">
        <w:rPr>
          <w:rFonts w:asciiTheme="minorHAnsi" w:hAnsiTheme="minorHAnsi" w:cstheme="minorHAnsi"/>
          <w:i/>
          <w:sz w:val="22"/>
          <w:szCs w:val="22"/>
          <w:lang w:val="uk-UA"/>
        </w:rPr>
        <w:t>«Порядок затвердження проектів будівництва і проведення їх експертизи», затв.  Постановою КМ України від 11.05.2011 р. №560</w:t>
      </w:r>
      <w:r>
        <w:rPr>
          <w:rFonts w:asciiTheme="minorHAnsi" w:hAnsiTheme="minorHAnsi" w:cstheme="minorHAnsi"/>
          <w:i/>
          <w:sz w:val="22"/>
          <w:szCs w:val="22"/>
          <w:lang w:val="uk-UA"/>
        </w:rPr>
        <w:t xml:space="preserve"> ДСТУ-Н Б А. 2.2-10:2012 «Настанова з організації проведення експертизи проектної документації на будівництво»; ДБН А.2.2-3:2014 «Склад та зміст проектної документації на будівництво»;  ; ДБН В.1-2-14-20</w:t>
      </w:r>
      <w:r w:rsidR="0013532F">
        <w:rPr>
          <w:rFonts w:asciiTheme="minorHAnsi" w:hAnsiTheme="minorHAnsi" w:cstheme="minorHAnsi"/>
          <w:i/>
          <w:sz w:val="22"/>
          <w:szCs w:val="22"/>
          <w:lang w:val="uk-UA"/>
        </w:rPr>
        <w:t>18</w:t>
      </w:r>
      <w:r>
        <w:rPr>
          <w:rFonts w:asciiTheme="minorHAnsi" w:hAnsiTheme="minorHAnsi" w:cstheme="minorHAnsi"/>
          <w:i/>
          <w:sz w:val="22"/>
          <w:szCs w:val="22"/>
          <w:lang w:val="uk-UA"/>
        </w:rPr>
        <w:t xml:space="preserve"> «Загальні принципи забезпечення надійності та конструктивної безпеки будівель, споруд, будівельних конструкцій  та основ»;  ДСТУ Б  Д.1.1.-1:2013 «Правила визначення вартості будівництва».</w:t>
      </w:r>
    </w:p>
    <w:p w:rsidR="009C07B7" w:rsidRPr="009C07B7" w:rsidRDefault="009C07B7" w:rsidP="009C07B7">
      <w:pPr>
        <w:rPr>
          <w:b/>
          <w:sz w:val="22"/>
          <w:szCs w:val="22"/>
          <w:u w:val="single"/>
          <w:lang w:val="uk-UA"/>
        </w:rPr>
      </w:pPr>
      <w:r w:rsidRPr="009C07B7">
        <w:rPr>
          <w:b/>
          <w:sz w:val="22"/>
          <w:szCs w:val="22"/>
          <w:u w:val="single"/>
          <w:lang w:val="uk-UA"/>
        </w:rPr>
        <w:t>Для оформлення договору та  формування архівної справи надати:</w:t>
      </w:r>
    </w:p>
    <w:p w:rsidR="00480F9A" w:rsidRPr="00546270" w:rsidRDefault="00480F9A" w:rsidP="00480F9A">
      <w:pPr>
        <w:numPr>
          <w:ilvl w:val="0"/>
          <w:numId w:val="12"/>
        </w:numPr>
        <w:rPr>
          <w:lang w:val="uk-UA"/>
        </w:rPr>
      </w:pPr>
      <w:r w:rsidRPr="00546270">
        <w:rPr>
          <w:lang w:val="uk-UA"/>
        </w:rPr>
        <w:t>папку (</w:t>
      </w:r>
      <w:r w:rsidRPr="00546270">
        <w:rPr>
          <w:b/>
          <w:lang w:val="uk-UA"/>
        </w:rPr>
        <w:t>картонний швидкозшивач</w:t>
      </w:r>
      <w:r w:rsidRPr="00546270">
        <w:rPr>
          <w:lang w:val="uk-UA"/>
        </w:rPr>
        <w:t xml:space="preserve">) з підшитими </w:t>
      </w:r>
      <w:r w:rsidRPr="00546270">
        <w:rPr>
          <w:b/>
          <w:lang w:val="uk-UA"/>
        </w:rPr>
        <w:t>вихідними даними для проектування</w:t>
      </w:r>
    </w:p>
    <w:p w:rsidR="00480F9A" w:rsidRPr="00546270" w:rsidRDefault="00480F9A" w:rsidP="00480F9A">
      <w:pPr>
        <w:ind w:left="360"/>
        <w:rPr>
          <w:i/>
          <w:lang w:val="uk-UA"/>
        </w:rPr>
      </w:pPr>
      <w:r w:rsidRPr="00546270">
        <w:rPr>
          <w:b/>
          <w:i/>
          <w:lang w:val="uk-UA"/>
        </w:rPr>
        <w:t xml:space="preserve"> </w:t>
      </w:r>
      <w:r w:rsidRPr="00546270">
        <w:rPr>
          <w:i/>
          <w:lang w:val="uk-UA"/>
        </w:rPr>
        <w:t xml:space="preserve">(в копіях, завірених замовником); </w:t>
      </w:r>
    </w:p>
    <w:p w:rsidR="00480F9A" w:rsidRPr="00546270" w:rsidRDefault="00480F9A" w:rsidP="00480F9A">
      <w:pPr>
        <w:numPr>
          <w:ilvl w:val="0"/>
          <w:numId w:val="12"/>
        </w:numPr>
        <w:rPr>
          <w:lang w:val="uk-UA"/>
        </w:rPr>
      </w:pPr>
      <w:r w:rsidRPr="00546270">
        <w:rPr>
          <w:lang w:val="uk-UA"/>
        </w:rPr>
        <w:t>копію свідоцтва про державну реєстрацію замовника експертизи;</w:t>
      </w:r>
    </w:p>
    <w:p w:rsidR="00480F9A" w:rsidRPr="00546270" w:rsidRDefault="00480F9A" w:rsidP="00480F9A">
      <w:pPr>
        <w:numPr>
          <w:ilvl w:val="0"/>
          <w:numId w:val="12"/>
        </w:numPr>
        <w:rPr>
          <w:lang w:val="uk-UA"/>
        </w:rPr>
      </w:pPr>
      <w:r w:rsidRPr="00546270">
        <w:rPr>
          <w:lang w:val="uk-UA"/>
        </w:rPr>
        <w:t>копію свідоцтва про реєстрацію платника податку на додану вартість або свідоц</w:t>
      </w:r>
      <w:r w:rsidR="009C07B7" w:rsidRPr="00546270">
        <w:rPr>
          <w:lang w:val="uk-UA"/>
        </w:rPr>
        <w:t>тво  про сплату єдиного податку, або</w:t>
      </w:r>
      <w:r w:rsidRPr="00546270">
        <w:rPr>
          <w:lang w:val="uk-UA"/>
        </w:rPr>
        <w:t xml:space="preserve"> довідку про те, що організація є неприбутковою;</w:t>
      </w:r>
    </w:p>
    <w:p w:rsidR="00480F9A" w:rsidRPr="00546270" w:rsidRDefault="00480F9A" w:rsidP="00546270">
      <w:pPr>
        <w:numPr>
          <w:ilvl w:val="0"/>
          <w:numId w:val="12"/>
        </w:numPr>
        <w:rPr>
          <w:lang w:val="uk-UA"/>
        </w:rPr>
      </w:pPr>
      <w:r w:rsidRPr="00546270">
        <w:rPr>
          <w:lang w:val="uk-UA"/>
        </w:rPr>
        <w:t xml:space="preserve">копію наказу про призначення директора. </w:t>
      </w:r>
    </w:p>
    <w:sectPr w:rsidR="00480F9A" w:rsidRPr="00546270" w:rsidSect="00962198">
      <w:pgSz w:w="11906" w:h="16838"/>
      <w:pgMar w:top="454" w:right="624" w:bottom="45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477C" w:rsidRDefault="0094477C">
      <w:r>
        <w:separator/>
      </w:r>
    </w:p>
  </w:endnote>
  <w:endnote w:type="continuationSeparator" w:id="0">
    <w:p w:rsidR="0094477C" w:rsidRDefault="00944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477C" w:rsidRDefault="0094477C">
      <w:r>
        <w:separator/>
      </w:r>
    </w:p>
  </w:footnote>
  <w:footnote w:type="continuationSeparator" w:id="0">
    <w:p w:rsidR="0094477C" w:rsidRDefault="009447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A73809"/>
    <w:multiLevelType w:val="hybridMultilevel"/>
    <w:tmpl w:val="CFFEC3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5A5EB1"/>
    <w:multiLevelType w:val="hybridMultilevel"/>
    <w:tmpl w:val="F6D01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6531DD"/>
    <w:multiLevelType w:val="hybridMultilevel"/>
    <w:tmpl w:val="4DDA23A8"/>
    <w:lvl w:ilvl="0" w:tplc="04190001">
      <w:start w:val="1"/>
      <w:numFmt w:val="bullet"/>
      <w:lvlText w:val=""/>
      <w:lvlJc w:val="left"/>
      <w:pPr>
        <w:ind w:left="13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3">
    <w:nsid w:val="472E766D"/>
    <w:multiLevelType w:val="multilevel"/>
    <w:tmpl w:val="B72E19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4ABB20F1"/>
    <w:multiLevelType w:val="hybridMultilevel"/>
    <w:tmpl w:val="FFD402B2"/>
    <w:lvl w:ilvl="0" w:tplc="81EEEB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5">
    <w:nsid w:val="55084B52"/>
    <w:multiLevelType w:val="hybridMultilevel"/>
    <w:tmpl w:val="9C98F614"/>
    <w:lvl w:ilvl="0" w:tplc="035E7A2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6">
    <w:nsid w:val="6CA00857"/>
    <w:multiLevelType w:val="hybridMultilevel"/>
    <w:tmpl w:val="7586062A"/>
    <w:lvl w:ilvl="0" w:tplc="468273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4164B70"/>
    <w:multiLevelType w:val="multilevel"/>
    <w:tmpl w:val="9C98F61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8">
    <w:nsid w:val="763D4998"/>
    <w:multiLevelType w:val="hybridMultilevel"/>
    <w:tmpl w:val="63DC4AA8"/>
    <w:lvl w:ilvl="0" w:tplc="B1D856AC">
      <w:start w:val="1"/>
      <w:numFmt w:val="decimal"/>
      <w:lvlText w:val="%1."/>
      <w:lvlJc w:val="left"/>
      <w:pPr>
        <w:ind w:left="9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4" w:hanging="360"/>
      </w:pPr>
    </w:lvl>
    <w:lvl w:ilvl="2" w:tplc="0419001B" w:tentative="1">
      <w:start w:val="1"/>
      <w:numFmt w:val="lowerRoman"/>
      <w:lvlText w:val="%3."/>
      <w:lvlJc w:val="right"/>
      <w:pPr>
        <w:ind w:left="2364" w:hanging="180"/>
      </w:pPr>
    </w:lvl>
    <w:lvl w:ilvl="3" w:tplc="0419000F" w:tentative="1">
      <w:start w:val="1"/>
      <w:numFmt w:val="decimal"/>
      <w:lvlText w:val="%4."/>
      <w:lvlJc w:val="left"/>
      <w:pPr>
        <w:ind w:left="3084" w:hanging="360"/>
      </w:pPr>
    </w:lvl>
    <w:lvl w:ilvl="4" w:tplc="04190019" w:tentative="1">
      <w:start w:val="1"/>
      <w:numFmt w:val="lowerLetter"/>
      <w:lvlText w:val="%5."/>
      <w:lvlJc w:val="left"/>
      <w:pPr>
        <w:ind w:left="3804" w:hanging="360"/>
      </w:pPr>
    </w:lvl>
    <w:lvl w:ilvl="5" w:tplc="0419001B" w:tentative="1">
      <w:start w:val="1"/>
      <w:numFmt w:val="lowerRoman"/>
      <w:lvlText w:val="%6."/>
      <w:lvlJc w:val="right"/>
      <w:pPr>
        <w:ind w:left="4524" w:hanging="180"/>
      </w:pPr>
    </w:lvl>
    <w:lvl w:ilvl="6" w:tplc="0419000F" w:tentative="1">
      <w:start w:val="1"/>
      <w:numFmt w:val="decimal"/>
      <w:lvlText w:val="%7."/>
      <w:lvlJc w:val="left"/>
      <w:pPr>
        <w:ind w:left="5244" w:hanging="360"/>
      </w:pPr>
    </w:lvl>
    <w:lvl w:ilvl="7" w:tplc="04190019" w:tentative="1">
      <w:start w:val="1"/>
      <w:numFmt w:val="lowerLetter"/>
      <w:lvlText w:val="%8."/>
      <w:lvlJc w:val="left"/>
      <w:pPr>
        <w:ind w:left="5964" w:hanging="360"/>
      </w:pPr>
    </w:lvl>
    <w:lvl w:ilvl="8" w:tplc="0419001B" w:tentative="1">
      <w:start w:val="1"/>
      <w:numFmt w:val="lowerRoman"/>
      <w:lvlText w:val="%9."/>
      <w:lvlJc w:val="right"/>
      <w:pPr>
        <w:ind w:left="6684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3"/>
  </w:num>
  <w:num w:numId="8">
    <w:abstractNumId w:val="8"/>
  </w:num>
  <w:num w:numId="9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6"/>
  <w:drawingGridVerticalSpacing w:val="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63F1"/>
    <w:rsid w:val="0001164B"/>
    <w:rsid w:val="00024DF9"/>
    <w:rsid w:val="00034201"/>
    <w:rsid w:val="000358BE"/>
    <w:rsid w:val="00040B02"/>
    <w:rsid w:val="00044C0C"/>
    <w:rsid w:val="0004795D"/>
    <w:rsid w:val="00050BF9"/>
    <w:rsid w:val="00052972"/>
    <w:rsid w:val="000543A4"/>
    <w:rsid w:val="00054C06"/>
    <w:rsid w:val="00062B29"/>
    <w:rsid w:val="00064942"/>
    <w:rsid w:val="00072D3D"/>
    <w:rsid w:val="00083CC7"/>
    <w:rsid w:val="00085526"/>
    <w:rsid w:val="000A3F07"/>
    <w:rsid w:val="000B1B5F"/>
    <w:rsid w:val="000B4733"/>
    <w:rsid w:val="000B7379"/>
    <w:rsid w:val="000C524A"/>
    <w:rsid w:val="000D4837"/>
    <w:rsid w:val="000E5D7E"/>
    <w:rsid w:val="00102792"/>
    <w:rsid w:val="00103A96"/>
    <w:rsid w:val="0010458D"/>
    <w:rsid w:val="00105302"/>
    <w:rsid w:val="001104C5"/>
    <w:rsid w:val="00111A06"/>
    <w:rsid w:val="00115C35"/>
    <w:rsid w:val="001211EF"/>
    <w:rsid w:val="0013532F"/>
    <w:rsid w:val="00140E5B"/>
    <w:rsid w:val="00150EC9"/>
    <w:rsid w:val="00151B96"/>
    <w:rsid w:val="00164D8E"/>
    <w:rsid w:val="001703D2"/>
    <w:rsid w:val="001731D9"/>
    <w:rsid w:val="001736B3"/>
    <w:rsid w:val="001753FA"/>
    <w:rsid w:val="00177AD6"/>
    <w:rsid w:val="00181A82"/>
    <w:rsid w:val="00187D35"/>
    <w:rsid w:val="001962F8"/>
    <w:rsid w:val="001B3281"/>
    <w:rsid w:val="001B7823"/>
    <w:rsid w:val="001C2B16"/>
    <w:rsid w:val="001C3304"/>
    <w:rsid w:val="001C37FA"/>
    <w:rsid w:val="001C5CF9"/>
    <w:rsid w:val="001D161F"/>
    <w:rsid w:val="001D4F0A"/>
    <w:rsid w:val="001D63DC"/>
    <w:rsid w:val="001E08E9"/>
    <w:rsid w:val="001E3322"/>
    <w:rsid w:val="001E7272"/>
    <w:rsid w:val="001F03BE"/>
    <w:rsid w:val="001F0743"/>
    <w:rsid w:val="001F321B"/>
    <w:rsid w:val="00200E7E"/>
    <w:rsid w:val="00205560"/>
    <w:rsid w:val="00212542"/>
    <w:rsid w:val="0021313A"/>
    <w:rsid w:val="002233B9"/>
    <w:rsid w:val="00224317"/>
    <w:rsid w:val="00233142"/>
    <w:rsid w:val="00235BBB"/>
    <w:rsid w:val="00235FFF"/>
    <w:rsid w:val="002361E1"/>
    <w:rsid w:val="0024063B"/>
    <w:rsid w:val="00241879"/>
    <w:rsid w:val="00250943"/>
    <w:rsid w:val="00250A1E"/>
    <w:rsid w:val="0026703C"/>
    <w:rsid w:val="00267FCA"/>
    <w:rsid w:val="0028059F"/>
    <w:rsid w:val="00282418"/>
    <w:rsid w:val="002A0A91"/>
    <w:rsid w:val="002A22BA"/>
    <w:rsid w:val="002B07DC"/>
    <w:rsid w:val="002B4121"/>
    <w:rsid w:val="002B771E"/>
    <w:rsid w:val="002C355A"/>
    <w:rsid w:val="002C4077"/>
    <w:rsid w:val="002C4438"/>
    <w:rsid w:val="002C7470"/>
    <w:rsid w:val="002D0B99"/>
    <w:rsid w:val="002D75D2"/>
    <w:rsid w:val="002E3EE7"/>
    <w:rsid w:val="002E713E"/>
    <w:rsid w:val="002E7AA8"/>
    <w:rsid w:val="002F0F78"/>
    <w:rsid w:val="002F367C"/>
    <w:rsid w:val="002F5A2D"/>
    <w:rsid w:val="00310BB5"/>
    <w:rsid w:val="00312793"/>
    <w:rsid w:val="00313143"/>
    <w:rsid w:val="003146BD"/>
    <w:rsid w:val="0032208F"/>
    <w:rsid w:val="00331149"/>
    <w:rsid w:val="00341D4B"/>
    <w:rsid w:val="00342AA1"/>
    <w:rsid w:val="0035360A"/>
    <w:rsid w:val="00360880"/>
    <w:rsid w:val="003637D1"/>
    <w:rsid w:val="00370A43"/>
    <w:rsid w:val="003730B2"/>
    <w:rsid w:val="00374443"/>
    <w:rsid w:val="00375054"/>
    <w:rsid w:val="003909B2"/>
    <w:rsid w:val="003926C2"/>
    <w:rsid w:val="00393270"/>
    <w:rsid w:val="003B5588"/>
    <w:rsid w:val="003B7BA5"/>
    <w:rsid w:val="003C273A"/>
    <w:rsid w:val="003C6959"/>
    <w:rsid w:val="003C7780"/>
    <w:rsid w:val="003D3C91"/>
    <w:rsid w:val="003F4B77"/>
    <w:rsid w:val="003F5DB7"/>
    <w:rsid w:val="003F69E8"/>
    <w:rsid w:val="003F702E"/>
    <w:rsid w:val="00401E95"/>
    <w:rsid w:val="00403310"/>
    <w:rsid w:val="00403596"/>
    <w:rsid w:val="004052E9"/>
    <w:rsid w:val="00411681"/>
    <w:rsid w:val="00421AEC"/>
    <w:rsid w:val="0042456C"/>
    <w:rsid w:val="004269CF"/>
    <w:rsid w:val="004304B1"/>
    <w:rsid w:val="0043174B"/>
    <w:rsid w:val="004437B2"/>
    <w:rsid w:val="004458CE"/>
    <w:rsid w:val="00457034"/>
    <w:rsid w:val="00480F9A"/>
    <w:rsid w:val="004856AE"/>
    <w:rsid w:val="004B0913"/>
    <w:rsid w:val="004B5685"/>
    <w:rsid w:val="004C0408"/>
    <w:rsid w:val="004C0FB8"/>
    <w:rsid w:val="004C7FA6"/>
    <w:rsid w:val="004D216E"/>
    <w:rsid w:val="004D55A5"/>
    <w:rsid w:val="004E1C94"/>
    <w:rsid w:val="004E35B5"/>
    <w:rsid w:val="004E67D3"/>
    <w:rsid w:val="004F4E3C"/>
    <w:rsid w:val="004F59BD"/>
    <w:rsid w:val="00501228"/>
    <w:rsid w:val="00501BDE"/>
    <w:rsid w:val="00505094"/>
    <w:rsid w:val="00514127"/>
    <w:rsid w:val="00533197"/>
    <w:rsid w:val="00541DBC"/>
    <w:rsid w:val="0054559F"/>
    <w:rsid w:val="00546270"/>
    <w:rsid w:val="00552E65"/>
    <w:rsid w:val="00553CDB"/>
    <w:rsid w:val="0056139C"/>
    <w:rsid w:val="0056443C"/>
    <w:rsid w:val="00584B60"/>
    <w:rsid w:val="005A5759"/>
    <w:rsid w:val="005B2B81"/>
    <w:rsid w:val="005B4B70"/>
    <w:rsid w:val="005B7516"/>
    <w:rsid w:val="005C2E4F"/>
    <w:rsid w:val="005D3E4A"/>
    <w:rsid w:val="005F0C5A"/>
    <w:rsid w:val="005F41CA"/>
    <w:rsid w:val="0060337F"/>
    <w:rsid w:val="00615090"/>
    <w:rsid w:val="006156A2"/>
    <w:rsid w:val="0062501C"/>
    <w:rsid w:val="00627330"/>
    <w:rsid w:val="00632668"/>
    <w:rsid w:val="00640162"/>
    <w:rsid w:val="00642A42"/>
    <w:rsid w:val="0064572D"/>
    <w:rsid w:val="00654D2A"/>
    <w:rsid w:val="00664810"/>
    <w:rsid w:val="00667607"/>
    <w:rsid w:val="00667799"/>
    <w:rsid w:val="006948B8"/>
    <w:rsid w:val="006A2A1F"/>
    <w:rsid w:val="006A45AA"/>
    <w:rsid w:val="006A4F69"/>
    <w:rsid w:val="006B2599"/>
    <w:rsid w:val="006B7426"/>
    <w:rsid w:val="006D11CF"/>
    <w:rsid w:val="006E5FAC"/>
    <w:rsid w:val="00716572"/>
    <w:rsid w:val="0072294A"/>
    <w:rsid w:val="00724E64"/>
    <w:rsid w:val="00741DFC"/>
    <w:rsid w:val="00745AA2"/>
    <w:rsid w:val="00751E43"/>
    <w:rsid w:val="00761DAC"/>
    <w:rsid w:val="0076361B"/>
    <w:rsid w:val="00764820"/>
    <w:rsid w:val="00765466"/>
    <w:rsid w:val="00771F8A"/>
    <w:rsid w:val="00772AC5"/>
    <w:rsid w:val="007736B2"/>
    <w:rsid w:val="00777669"/>
    <w:rsid w:val="007848A6"/>
    <w:rsid w:val="0078597F"/>
    <w:rsid w:val="00797416"/>
    <w:rsid w:val="007A494A"/>
    <w:rsid w:val="007A565A"/>
    <w:rsid w:val="007A7925"/>
    <w:rsid w:val="007B7847"/>
    <w:rsid w:val="007C6366"/>
    <w:rsid w:val="007C7018"/>
    <w:rsid w:val="007E1A59"/>
    <w:rsid w:val="007F1254"/>
    <w:rsid w:val="008002A4"/>
    <w:rsid w:val="008058D8"/>
    <w:rsid w:val="00807E35"/>
    <w:rsid w:val="00831B44"/>
    <w:rsid w:val="00845C14"/>
    <w:rsid w:val="00850DBA"/>
    <w:rsid w:val="008559D9"/>
    <w:rsid w:val="008571BA"/>
    <w:rsid w:val="00865A3A"/>
    <w:rsid w:val="008747EF"/>
    <w:rsid w:val="0088091F"/>
    <w:rsid w:val="00894D3B"/>
    <w:rsid w:val="008A4C18"/>
    <w:rsid w:val="008A561F"/>
    <w:rsid w:val="008A5EA7"/>
    <w:rsid w:val="008A7974"/>
    <w:rsid w:val="008B51A7"/>
    <w:rsid w:val="008C027A"/>
    <w:rsid w:val="008C14A5"/>
    <w:rsid w:val="008C33CD"/>
    <w:rsid w:val="008C4CB9"/>
    <w:rsid w:val="008C4ECD"/>
    <w:rsid w:val="008C70D5"/>
    <w:rsid w:val="008D0E55"/>
    <w:rsid w:val="008D177E"/>
    <w:rsid w:val="008E5FA0"/>
    <w:rsid w:val="008F5D75"/>
    <w:rsid w:val="008F75BD"/>
    <w:rsid w:val="008F7CC2"/>
    <w:rsid w:val="009028CD"/>
    <w:rsid w:val="009042F5"/>
    <w:rsid w:val="00905E4C"/>
    <w:rsid w:val="00936C9B"/>
    <w:rsid w:val="00944154"/>
    <w:rsid w:val="0094477C"/>
    <w:rsid w:val="009510A4"/>
    <w:rsid w:val="00962198"/>
    <w:rsid w:val="00965BD2"/>
    <w:rsid w:val="009725ED"/>
    <w:rsid w:val="00972D6E"/>
    <w:rsid w:val="009776EA"/>
    <w:rsid w:val="00977E13"/>
    <w:rsid w:val="00977E2E"/>
    <w:rsid w:val="00984A7F"/>
    <w:rsid w:val="00985800"/>
    <w:rsid w:val="009961CB"/>
    <w:rsid w:val="009977AC"/>
    <w:rsid w:val="009A5B00"/>
    <w:rsid w:val="009B140F"/>
    <w:rsid w:val="009B4B3C"/>
    <w:rsid w:val="009B5CF3"/>
    <w:rsid w:val="009B67AD"/>
    <w:rsid w:val="009B74FC"/>
    <w:rsid w:val="009C07B7"/>
    <w:rsid w:val="009C10D9"/>
    <w:rsid w:val="009C1D20"/>
    <w:rsid w:val="009C2D86"/>
    <w:rsid w:val="009D0096"/>
    <w:rsid w:val="009E31D9"/>
    <w:rsid w:val="009F2821"/>
    <w:rsid w:val="009F2CC0"/>
    <w:rsid w:val="009F7544"/>
    <w:rsid w:val="00A05D91"/>
    <w:rsid w:val="00A13002"/>
    <w:rsid w:val="00A22BE0"/>
    <w:rsid w:val="00A25641"/>
    <w:rsid w:val="00A370D4"/>
    <w:rsid w:val="00A41581"/>
    <w:rsid w:val="00A46D0F"/>
    <w:rsid w:val="00A56525"/>
    <w:rsid w:val="00A700CC"/>
    <w:rsid w:val="00A71A6A"/>
    <w:rsid w:val="00A75D0F"/>
    <w:rsid w:val="00A97F41"/>
    <w:rsid w:val="00AA0747"/>
    <w:rsid w:val="00AA230E"/>
    <w:rsid w:val="00AD084C"/>
    <w:rsid w:val="00AD4DE8"/>
    <w:rsid w:val="00AF179C"/>
    <w:rsid w:val="00AF3B22"/>
    <w:rsid w:val="00AF496E"/>
    <w:rsid w:val="00B12668"/>
    <w:rsid w:val="00B14ADF"/>
    <w:rsid w:val="00B15301"/>
    <w:rsid w:val="00B232CC"/>
    <w:rsid w:val="00B2449C"/>
    <w:rsid w:val="00B24725"/>
    <w:rsid w:val="00B3019E"/>
    <w:rsid w:val="00B3035B"/>
    <w:rsid w:val="00B3055C"/>
    <w:rsid w:val="00B30AA2"/>
    <w:rsid w:val="00B348B9"/>
    <w:rsid w:val="00B379E2"/>
    <w:rsid w:val="00B41A7F"/>
    <w:rsid w:val="00B529B5"/>
    <w:rsid w:val="00B56D3D"/>
    <w:rsid w:val="00B61D23"/>
    <w:rsid w:val="00B668C0"/>
    <w:rsid w:val="00B7553B"/>
    <w:rsid w:val="00B76881"/>
    <w:rsid w:val="00B93AF2"/>
    <w:rsid w:val="00BA0732"/>
    <w:rsid w:val="00BA3663"/>
    <w:rsid w:val="00BA5D5E"/>
    <w:rsid w:val="00BC2142"/>
    <w:rsid w:val="00BC2972"/>
    <w:rsid w:val="00BC77E3"/>
    <w:rsid w:val="00BF0098"/>
    <w:rsid w:val="00BF01CF"/>
    <w:rsid w:val="00BF070D"/>
    <w:rsid w:val="00BF313B"/>
    <w:rsid w:val="00BF32EA"/>
    <w:rsid w:val="00BF426A"/>
    <w:rsid w:val="00C11900"/>
    <w:rsid w:val="00C14E2A"/>
    <w:rsid w:val="00C31137"/>
    <w:rsid w:val="00C44C27"/>
    <w:rsid w:val="00C54257"/>
    <w:rsid w:val="00C54E38"/>
    <w:rsid w:val="00C60F67"/>
    <w:rsid w:val="00C70735"/>
    <w:rsid w:val="00C710DB"/>
    <w:rsid w:val="00C71BE2"/>
    <w:rsid w:val="00C71FAA"/>
    <w:rsid w:val="00C774BE"/>
    <w:rsid w:val="00C863F1"/>
    <w:rsid w:val="00C91D5F"/>
    <w:rsid w:val="00C939D8"/>
    <w:rsid w:val="00C95047"/>
    <w:rsid w:val="00C9558D"/>
    <w:rsid w:val="00C97325"/>
    <w:rsid w:val="00CA0CE8"/>
    <w:rsid w:val="00CA4FFC"/>
    <w:rsid w:val="00CA5260"/>
    <w:rsid w:val="00CB59AB"/>
    <w:rsid w:val="00CC372F"/>
    <w:rsid w:val="00CC5504"/>
    <w:rsid w:val="00CD00B3"/>
    <w:rsid w:val="00CD0733"/>
    <w:rsid w:val="00CD0EA7"/>
    <w:rsid w:val="00CD7348"/>
    <w:rsid w:val="00CE150E"/>
    <w:rsid w:val="00CE5179"/>
    <w:rsid w:val="00CE5FA6"/>
    <w:rsid w:val="00CF4157"/>
    <w:rsid w:val="00D0208D"/>
    <w:rsid w:val="00D03292"/>
    <w:rsid w:val="00D03867"/>
    <w:rsid w:val="00D203E9"/>
    <w:rsid w:val="00D30389"/>
    <w:rsid w:val="00D3629A"/>
    <w:rsid w:val="00D402A5"/>
    <w:rsid w:val="00D53324"/>
    <w:rsid w:val="00D60B84"/>
    <w:rsid w:val="00D66C9F"/>
    <w:rsid w:val="00D70080"/>
    <w:rsid w:val="00D82D94"/>
    <w:rsid w:val="00D83F67"/>
    <w:rsid w:val="00D85D68"/>
    <w:rsid w:val="00D9016E"/>
    <w:rsid w:val="00D902D7"/>
    <w:rsid w:val="00D94EE0"/>
    <w:rsid w:val="00D95C41"/>
    <w:rsid w:val="00D97409"/>
    <w:rsid w:val="00DA2261"/>
    <w:rsid w:val="00DC0128"/>
    <w:rsid w:val="00DC19C8"/>
    <w:rsid w:val="00DD0778"/>
    <w:rsid w:val="00DD3FB1"/>
    <w:rsid w:val="00DE5D00"/>
    <w:rsid w:val="00DE68FE"/>
    <w:rsid w:val="00DE6C1C"/>
    <w:rsid w:val="00DF33A3"/>
    <w:rsid w:val="00DF3E51"/>
    <w:rsid w:val="00DF743A"/>
    <w:rsid w:val="00E004F7"/>
    <w:rsid w:val="00E110D4"/>
    <w:rsid w:val="00E238D8"/>
    <w:rsid w:val="00E25455"/>
    <w:rsid w:val="00E319EE"/>
    <w:rsid w:val="00E31EFC"/>
    <w:rsid w:val="00E54DC9"/>
    <w:rsid w:val="00E60C50"/>
    <w:rsid w:val="00E6132A"/>
    <w:rsid w:val="00E644D8"/>
    <w:rsid w:val="00E64AFC"/>
    <w:rsid w:val="00E67B84"/>
    <w:rsid w:val="00E67F4C"/>
    <w:rsid w:val="00E70A85"/>
    <w:rsid w:val="00E72F59"/>
    <w:rsid w:val="00E7702C"/>
    <w:rsid w:val="00E81CD8"/>
    <w:rsid w:val="00E8480D"/>
    <w:rsid w:val="00E9240F"/>
    <w:rsid w:val="00E9390B"/>
    <w:rsid w:val="00E949F8"/>
    <w:rsid w:val="00EA0C8A"/>
    <w:rsid w:val="00EA4A15"/>
    <w:rsid w:val="00EA523C"/>
    <w:rsid w:val="00EB0FE1"/>
    <w:rsid w:val="00EB3776"/>
    <w:rsid w:val="00EB7974"/>
    <w:rsid w:val="00EC0407"/>
    <w:rsid w:val="00EC63C1"/>
    <w:rsid w:val="00ED3186"/>
    <w:rsid w:val="00ED4993"/>
    <w:rsid w:val="00ED78EE"/>
    <w:rsid w:val="00F035B8"/>
    <w:rsid w:val="00F11632"/>
    <w:rsid w:val="00F14709"/>
    <w:rsid w:val="00F14FAB"/>
    <w:rsid w:val="00F21650"/>
    <w:rsid w:val="00F47215"/>
    <w:rsid w:val="00F54913"/>
    <w:rsid w:val="00F84F39"/>
    <w:rsid w:val="00F9329A"/>
    <w:rsid w:val="00F94D9F"/>
    <w:rsid w:val="00FA2754"/>
    <w:rsid w:val="00FB2AF6"/>
    <w:rsid w:val="00FB66EE"/>
    <w:rsid w:val="00FB7F51"/>
    <w:rsid w:val="00FC3192"/>
    <w:rsid w:val="00FD03EE"/>
    <w:rsid w:val="00FF18C5"/>
    <w:rsid w:val="00FF6268"/>
    <w:rsid w:val="00FF74A6"/>
    <w:rsid w:val="00FF7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2E12E01-508B-4545-9017-49BABED03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C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03292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D03292"/>
    <w:pPr>
      <w:tabs>
        <w:tab w:val="center" w:pos="4677"/>
        <w:tab w:val="right" w:pos="9355"/>
      </w:tabs>
    </w:pPr>
  </w:style>
  <w:style w:type="paragraph" w:styleId="a5">
    <w:name w:val="Balloon Text"/>
    <w:basedOn w:val="a"/>
    <w:semiHidden/>
    <w:rsid w:val="009C1D2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211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032B7-F55F-411E-B2BC-19AE31433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Перелік  документів,</vt:lpstr>
    </vt:vector>
  </TitlesOfParts>
  <Company/>
  <LinksUpToDate>false</LinksUpToDate>
  <CharactersWithSpaces>2957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Перелік  документів,</dc:title>
  <dc:creator>1</dc:creator>
  <cp:lastModifiedBy>Денис</cp:lastModifiedBy>
  <cp:revision>9</cp:revision>
  <cp:lastPrinted>2017-06-12T12:13:00Z</cp:lastPrinted>
  <dcterms:created xsi:type="dcterms:W3CDTF">2017-06-13T11:57:00Z</dcterms:created>
  <dcterms:modified xsi:type="dcterms:W3CDTF">2019-03-25T10:00:00Z</dcterms:modified>
</cp:coreProperties>
</file>